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993025" w:rsidRDefault="00FA549E" w:rsidP="0046477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46477D">
              <w:rPr>
                <w:b/>
                <w:color w:val="000000"/>
                <w:sz w:val="24"/>
                <w:szCs w:val="24"/>
              </w:rPr>
              <w:t>15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EB6C2F" w:rsidRDefault="00993025" w:rsidP="003A7E3E">
            <w:pPr>
              <w:rPr>
                <w:b/>
                <w:color w:val="000000"/>
                <w:sz w:val="24"/>
                <w:szCs w:val="24"/>
              </w:rPr>
            </w:pPr>
            <w:r w:rsidRPr="00993025">
              <w:rPr>
                <w:b/>
                <w:color w:val="000000"/>
                <w:sz w:val="24"/>
                <w:szCs w:val="24"/>
              </w:rPr>
              <w:t>2343171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071682" w:rsidRPr="00CC05DE">
        <w:rPr>
          <w:b/>
          <w:sz w:val="26"/>
          <w:szCs w:val="26"/>
          <w:lang w:val="en-US"/>
        </w:rPr>
        <w:t>BRIB</w:t>
      </w:r>
      <w:r w:rsidR="00071682" w:rsidRPr="00CC05DE">
        <w:rPr>
          <w:b/>
          <w:sz w:val="26"/>
          <w:szCs w:val="26"/>
        </w:rPr>
        <w:t xml:space="preserve">-90-110-550/2000 </w:t>
      </w:r>
      <w:r w:rsidR="00071682" w:rsidRPr="00CC05DE">
        <w:rPr>
          <w:b/>
          <w:sz w:val="26"/>
          <w:szCs w:val="26"/>
          <w:lang w:val="en-US"/>
        </w:rPr>
        <w:t>KH</w:t>
      </w:r>
      <w:r w:rsidR="00071682" w:rsidRPr="00CC05DE">
        <w:rPr>
          <w:b/>
          <w:sz w:val="26"/>
          <w:szCs w:val="26"/>
        </w:rPr>
        <w:t xml:space="preserve"> 1.9.008 </w:t>
      </w:r>
      <w:r w:rsidR="00071682" w:rsidRPr="00CC05DE">
        <w:rPr>
          <w:b/>
          <w:sz w:val="26"/>
          <w:szCs w:val="26"/>
          <w:lang w:val="en-US"/>
        </w:rPr>
        <w:t>Y</w:t>
      </w:r>
      <w:r w:rsidR="00611F37">
        <w:rPr>
          <w:b/>
          <w:sz w:val="26"/>
          <w:szCs w:val="26"/>
        </w:rPr>
        <w:t xml:space="preserve">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F1412" w:rsidRDefault="00510D2A" w:rsidP="00071682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4962"/>
        <w:gridCol w:w="993"/>
        <w:gridCol w:w="1558"/>
        <w:gridCol w:w="2552"/>
      </w:tblGrid>
      <w:tr w:rsidR="00683FD5" w:rsidRPr="00993025" w:rsidTr="00683FD5">
        <w:trPr>
          <w:trHeight w:val="490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FD5" w:rsidRPr="00993025" w:rsidRDefault="00683FD5" w:rsidP="00811AC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993025" w:rsidRDefault="00683FD5" w:rsidP="00683FD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bookmarkStart w:id="0" w:name="_GoBack" w:colFirst="1" w:colLast="1"/>
            <w:r w:rsidRPr="00993025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683FD5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для выключателя 110 кВ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683FD5" w:rsidP="00683FD5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для выключателя 110 кВ</w:t>
            </w: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CD5164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KH 1.9.008 Y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ИВУЕ.686382.332</w:t>
            </w: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фарфор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фарфор</w:t>
            </w: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кВ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126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126</w:t>
            </w: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Напряжение максимальное фазное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кВ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73</w:t>
            </w: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Интенсивность частичных разрядов, не более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2х10</w:t>
            </w:r>
            <w:r w:rsidRPr="0044739F">
              <w:rPr>
                <w:sz w:val="24"/>
                <w:szCs w:val="24"/>
                <w:vertAlign w:val="superscript"/>
              </w:rPr>
              <w:t>-12</w:t>
            </w:r>
            <w:r w:rsidRPr="0044739F">
              <w:rPr>
                <w:sz w:val="24"/>
                <w:szCs w:val="24"/>
              </w:rPr>
              <w:t xml:space="preserve"> Кл при 2</w:t>
            </w:r>
            <w:r w:rsidRPr="0044739F">
              <w:rPr>
                <w:sz w:val="24"/>
                <w:szCs w:val="24"/>
                <w:lang w:val="en-US"/>
              </w:rPr>
              <w:t>U</w:t>
            </w:r>
            <w:r w:rsidRPr="0044739F">
              <w:rPr>
                <w:sz w:val="24"/>
                <w:szCs w:val="24"/>
                <w:vertAlign w:val="subscript"/>
              </w:rPr>
              <w:t>ф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63263C" w:rsidP="00683FD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2</w:t>
            </w:r>
            <w:r w:rsidR="003F2D51" w:rsidRPr="0044739F">
              <w:rPr>
                <w:sz w:val="24"/>
                <w:szCs w:val="24"/>
              </w:rPr>
              <w:t xml:space="preserve"> </w:t>
            </w:r>
            <w:proofErr w:type="spellStart"/>
            <w:r w:rsidR="003F2D51" w:rsidRPr="0044739F">
              <w:rPr>
                <w:sz w:val="24"/>
                <w:szCs w:val="24"/>
              </w:rPr>
              <w:t>пКЛ</w:t>
            </w:r>
            <w:proofErr w:type="spellEnd"/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кВ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265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230</w:t>
            </w: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кВ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550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550</w:t>
            </w: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CD516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2000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2000</w:t>
            </w: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683FD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993025">
              <w:rPr>
                <w:color w:val="000000"/>
                <w:sz w:val="24"/>
                <w:szCs w:val="24"/>
              </w:rPr>
              <w:t xml:space="preserve">Ток термической стойкости                      </w:t>
            </w:r>
            <w:r w:rsidRPr="00993025">
              <w:rPr>
                <w:color w:val="000000"/>
                <w:sz w:val="24"/>
                <w:szCs w:val="24"/>
                <w:lang w:val="en-US"/>
              </w:rPr>
              <w:t>l</w:t>
            </w:r>
            <w:r w:rsidRPr="00993025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кА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CD516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50</w:t>
            </w: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683FD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993025">
              <w:rPr>
                <w:color w:val="000000"/>
                <w:sz w:val="24"/>
                <w:szCs w:val="24"/>
              </w:rPr>
              <w:t xml:space="preserve">Ток динамической стойкости                    </w:t>
            </w:r>
            <w:r w:rsidRPr="00993025">
              <w:rPr>
                <w:color w:val="000000"/>
                <w:sz w:val="24"/>
                <w:szCs w:val="24"/>
                <w:lang w:val="en-US"/>
              </w:rPr>
              <w:t>l</w:t>
            </w:r>
            <w:r w:rsidRPr="00993025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кА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135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125</w:t>
            </w: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мм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CD516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1138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980</w:t>
            </w: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993025">
              <w:rPr>
                <w:color w:val="000000"/>
                <w:sz w:val="24"/>
                <w:szCs w:val="24"/>
              </w:rPr>
              <w:t>Длина пути утечки</w:t>
            </w:r>
            <w:r w:rsidRPr="00993025"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мм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3900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3900</w:t>
            </w: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Н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2500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4000</w:t>
            </w:r>
          </w:p>
        </w:tc>
      </w:tr>
      <w:tr w:rsidR="00683FD5" w:rsidRPr="00993025" w:rsidTr="00683FD5">
        <w:trPr>
          <w:trHeight w:val="32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мм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5" w:rsidRPr="0044739F" w:rsidRDefault="00683FD5" w:rsidP="00811AC9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500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500</w:t>
            </w:r>
          </w:p>
        </w:tc>
      </w:tr>
      <w:tr w:rsidR="00683FD5" w:rsidRPr="00993025" w:rsidTr="00683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962" w:type="dxa"/>
            <w:shd w:val="clear" w:color="auto" w:fill="auto"/>
          </w:tcPr>
          <w:p w:rsidR="00683FD5" w:rsidRPr="00993025" w:rsidRDefault="00683FD5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683FD5" w:rsidRPr="0044739F" w:rsidRDefault="00683FD5" w:rsidP="00811AC9">
            <w:pPr>
              <w:ind w:firstLine="34"/>
              <w:jc w:val="center"/>
              <w:rPr>
                <w:sz w:val="24"/>
                <w:szCs w:val="24"/>
              </w:rPr>
            </w:pPr>
            <w:r w:rsidRPr="0044739F">
              <w:rPr>
                <w:lang w:val="en-US"/>
              </w:rPr>
              <w:t>RIP</w:t>
            </w:r>
          </w:p>
        </w:tc>
        <w:tc>
          <w:tcPr>
            <w:tcW w:w="2552" w:type="dxa"/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firstLine="34"/>
              <w:jc w:val="center"/>
              <w:rPr>
                <w:lang w:val="en-US"/>
              </w:rPr>
            </w:pPr>
            <w:r w:rsidRPr="0044739F">
              <w:rPr>
                <w:lang w:val="en-US"/>
              </w:rPr>
              <w:t>RIN</w:t>
            </w:r>
          </w:p>
        </w:tc>
      </w:tr>
      <w:tr w:rsidR="00683FD5" w:rsidRPr="00993025" w:rsidTr="00683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962" w:type="dxa"/>
            <w:shd w:val="clear" w:color="auto" w:fill="auto"/>
          </w:tcPr>
          <w:p w:rsidR="00683FD5" w:rsidRPr="00993025" w:rsidRDefault="00683FD5" w:rsidP="00811AC9">
            <w:pPr>
              <w:ind w:firstLine="34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683FD5" w:rsidRPr="0044739F" w:rsidRDefault="00683FD5" w:rsidP="00811AC9">
            <w:pPr>
              <w:ind w:firstLine="34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 xml:space="preserve">+40 </w:t>
            </w:r>
          </w:p>
        </w:tc>
        <w:tc>
          <w:tcPr>
            <w:tcW w:w="2552" w:type="dxa"/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44739F">
              <w:rPr>
                <w:sz w:val="24"/>
                <w:szCs w:val="24"/>
                <w:lang w:val="en-US"/>
              </w:rPr>
              <w:t>+55</w:t>
            </w:r>
          </w:p>
        </w:tc>
      </w:tr>
      <w:tr w:rsidR="00683FD5" w:rsidRPr="00993025" w:rsidTr="00683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962" w:type="dxa"/>
            <w:shd w:val="clear" w:color="auto" w:fill="auto"/>
          </w:tcPr>
          <w:p w:rsidR="00683FD5" w:rsidRPr="00993025" w:rsidRDefault="00683FD5" w:rsidP="00811AC9">
            <w:pPr>
              <w:ind w:firstLine="34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683FD5" w:rsidRPr="0044739F" w:rsidRDefault="00683FD5" w:rsidP="00811AC9">
            <w:pPr>
              <w:ind w:firstLine="34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-60</w:t>
            </w:r>
          </w:p>
        </w:tc>
        <w:tc>
          <w:tcPr>
            <w:tcW w:w="2552" w:type="dxa"/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firstLine="34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  <w:lang w:val="en-US"/>
              </w:rPr>
              <w:t>-60</w:t>
            </w:r>
          </w:p>
        </w:tc>
      </w:tr>
      <w:tr w:rsidR="00683FD5" w:rsidRPr="00993025" w:rsidTr="00683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962" w:type="dxa"/>
            <w:shd w:val="clear" w:color="000000" w:fill="FFFFFF"/>
          </w:tcPr>
          <w:p w:rsidR="00683FD5" w:rsidRPr="00993025" w:rsidRDefault="00683FD5" w:rsidP="00811AC9">
            <w:pPr>
              <w:ind w:firstLine="34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551" w:type="dxa"/>
            <w:gridSpan w:val="2"/>
            <w:shd w:val="clear" w:color="000000" w:fill="FFFFFF"/>
            <w:vAlign w:val="center"/>
          </w:tcPr>
          <w:p w:rsidR="00683FD5" w:rsidRPr="0044739F" w:rsidRDefault="00683FD5" w:rsidP="00811AC9">
            <w:pPr>
              <w:ind w:firstLine="34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+</w:t>
            </w:r>
          </w:p>
        </w:tc>
        <w:tc>
          <w:tcPr>
            <w:tcW w:w="2552" w:type="dxa"/>
            <w:shd w:val="clear" w:color="000000" w:fill="FFFFFF"/>
            <w:vAlign w:val="center"/>
          </w:tcPr>
          <w:p w:rsidR="00683FD5" w:rsidRPr="0044739F" w:rsidRDefault="003F2D51" w:rsidP="00683FD5">
            <w:pPr>
              <w:tabs>
                <w:tab w:val="left" w:pos="0"/>
              </w:tabs>
              <w:ind w:firstLine="34"/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+</w:t>
            </w:r>
          </w:p>
        </w:tc>
      </w:tr>
      <w:tr w:rsidR="00683FD5" w:rsidRPr="00CF1FB0" w:rsidTr="00683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513" w:type="dxa"/>
            <w:gridSpan w:val="3"/>
            <w:shd w:val="clear" w:color="000000" w:fill="FFFFFF"/>
          </w:tcPr>
          <w:p w:rsidR="00683FD5" w:rsidRPr="0044739F" w:rsidRDefault="00683FD5" w:rsidP="00811AC9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  <w:tc>
          <w:tcPr>
            <w:tcW w:w="2552" w:type="dxa"/>
            <w:shd w:val="clear" w:color="000000" w:fill="FFFFFF"/>
            <w:vAlign w:val="center"/>
          </w:tcPr>
          <w:p w:rsidR="00683FD5" w:rsidRPr="0044739F" w:rsidRDefault="003F2D51" w:rsidP="00683FD5">
            <w:pPr>
              <w:tabs>
                <w:tab w:val="left" w:pos="0"/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44739F">
              <w:rPr>
                <w:sz w:val="24"/>
                <w:szCs w:val="24"/>
              </w:rPr>
              <w:t>Не требуется</w:t>
            </w:r>
          </w:p>
        </w:tc>
      </w:tr>
      <w:bookmarkEnd w:id="0"/>
    </w:tbl>
    <w:p w:rsidR="00611F37" w:rsidRDefault="00611F37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F52AC4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8295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8295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52AC4">
        <w:rPr>
          <w:sz w:val="24"/>
          <w:szCs w:val="24"/>
        </w:rPr>
        <w:t>П</w:t>
      </w:r>
      <w:r w:rsidRPr="00FA549E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F52AC4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82952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F52AC4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</w:t>
      </w:r>
      <w:r w:rsidR="00F52AC4">
        <w:rPr>
          <w:sz w:val="24"/>
          <w:szCs w:val="24"/>
        </w:rPr>
        <w:t>ждый ввод должен иметь паспорт.</w:t>
      </w:r>
    </w:p>
    <w:p w:rsidR="00F52AC4" w:rsidRDefault="00F52AC4" w:rsidP="00F52AC4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52AC4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4E2AA3" w:rsidRDefault="00482952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82952" w:rsidRPr="000F6C68" w:rsidRDefault="00482952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613E49" w:rsidRDefault="00946FB7" w:rsidP="00613E49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613E49">
        <w:rPr>
          <w:sz w:val="24"/>
          <w:szCs w:val="24"/>
          <w:highlight w:val="yellow"/>
        </w:rPr>
        <w:t xml:space="preserve">Гарантия </w:t>
      </w:r>
      <w:proofErr w:type="gramStart"/>
      <w:r w:rsidR="00613E49">
        <w:rPr>
          <w:sz w:val="24"/>
          <w:szCs w:val="24"/>
          <w:highlight w:val="yellow"/>
        </w:rPr>
        <w:t>на поставляемые высоковольтные ввода</w:t>
      </w:r>
      <w:proofErr w:type="gramEnd"/>
      <w:r w:rsidR="00613E49">
        <w:rPr>
          <w:sz w:val="24"/>
          <w:szCs w:val="24"/>
          <w:highlight w:val="yellow"/>
        </w:rPr>
        <w:t xml:space="preserve"> с </w:t>
      </w:r>
      <w:r w:rsidR="00613E49">
        <w:rPr>
          <w:sz w:val="24"/>
          <w:szCs w:val="24"/>
          <w:highlight w:val="yellow"/>
          <w:lang w:val="en-US"/>
        </w:rPr>
        <w:t>RIN</w:t>
      </w:r>
      <w:r w:rsidR="00613E49">
        <w:rPr>
          <w:sz w:val="24"/>
          <w:szCs w:val="24"/>
          <w:highlight w:val="yellow"/>
        </w:rPr>
        <w:t>-изоляцией должна распространяться не менее чем на 7 лет.</w:t>
      </w:r>
      <w:r w:rsidR="00613E49">
        <w:rPr>
          <w:sz w:val="24"/>
          <w:szCs w:val="24"/>
        </w:rPr>
        <w:t xml:space="preserve">  Время начала исчисления гарантийного срока – с момента ввода оборудования  в эксплуатацию. Поставщик должен за свой счет  и 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13E49" w:rsidRDefault="00613E49" w:rsidP="00613E49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highlight w:val="yellow"/>
        </w:rPr>
        <w:t xml:space="preserve">На высоковольтные вводы с </w:t>
      </w:r>
      <w:r>
        <w:rPr>
          <w:sz w:val="24"/>
          <w:szCs w:val="24"/>
          <w:highlight w:val="yellow"/>
          <w:lang w:val="en-US"/>
        </w:rPr>
        <w:t>RIN</w:t>
      </w:r>
      <w:r>
        <w:rPr>
          <w:sz w:val="24"/>
          <w:szCs w:val="24"/>
          <w:highlight w:val="yellow"/>
        </w:rPr>
        <w:t>-изоляцией, поставляемые в аварийный резерв, должна распространяться бессрочная гарантия.</w:t>
      </w:r>
    </w:p>
    <w:p w:rsidR="00A47854" w:rsidRDefault="00A47854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1431BC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482952">
        <w:rPr>
          <w:sz w:val="24"/>
          <w:szCs w:val="24"/>
        </w:rPr>
        <w:t>«И</w:t>
      </w:r>
      <w:r w:rsidR="00482952" w:rsidRPr="008339C8">
        <w:rPr>
          <w:sz w:val="24"/>
          <w:szCs w:val="24"/>
        </w:rPr>
        <w:t>зделия электротехнические</w:t>
      </w:r>
      <w:r w:rsidR="00482952">
        <w:rPr>
          <w:sz w:val="24"/>
          <w:szCs w:val="24"/>
        </w:rPr>
        <w:t>.</w:t>
      </w:r>
      <w:r w:rsidR="00482952" w:rsidRPr="008339C8">
        <w:rPr>
          <w:sz w:val="24"/>
          <w:szCs w:val="24"/>
        </w:rPr>
        <w:t xml:space="preserve"> </w:t>
      </w:r>
      <w:r w:rsidR="00482952">
        <w:rPr>
          <w:sz w:val="24"/>
          <w:szCs w:val="24"/>
        </w:rPr>
        <w:t>М</w:t>
      </w:r>
      <w:r w:rsidR="00482952" w:rsidRPr="008339C8">
        <w:rPr>
          <w:sz w:val="24"/>
          <w:szCs w:val="24"/>
        </w:rPr>
        <w:t>аркировка</w:t>
      </w:r>
      <w:r w:rsidR="00482952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2952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8295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9B26B7">
      <w:headerReference w:type="default" r:id="rId10"/>
      <w:pgSz w:w="11906" w:h="16838"/>
      <w:pgMar w:top="567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253" w:rsidRDefault="00F71253" w:rsidP="008702DB">
      <w:r>
        <w:separator/>
      </w:r>
    </w:p>
  </w:endnote>
  <w:endnote w:type="continuationSeparator" w:id="0">
    <w:p w:rsidR="00F71253" w:rsidRDefault="00F71253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253" w:rsidRDefault="00F71253" w:rsidP="008702DB">
      <w:r>
        <w:separator/>
      </w:r>
    </w:p>
  </w:footnote>
  <w:footnote w:type="continuationSeparator" w:id="0">
    <w:p w:rsidR="00F71253" w:rsidRDefault="00F71253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4A63B2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44739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1682"/>
    <w:rsid w:val="00076775"/>
    <w:rsid w:val="000A3583"/>
    <w:rsid w:val="000A4E30"/>
    <w:rsid w:val="000A6383"/>
    <w:rsid w:val="000A6E7D"/>
    <w:rsid w:val="000C65CC"/>
    <w:rsid w:val="000E1903"/>
    <w:rsid w:val="000E4EA0"/>
    <w:rsid w:val="000F1D23"/>
    <w:rsid w:val="000F690C"/>
    <w:rsid w:val="000F6C68"/>
    <w:rsid w:val="00110230"/>
    <w:rsid w:val="001202CA"/>
    <w:rsid w:val="0013431F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073"/>
    <w:rsid w:val="001E22C1"/>
    <w:rsid w:val="001F6A47"/>
    <w:rsid w:val="00206D1D"/>
    <w:rsid w:val="00210081"/>
    <w:rsid w:val="00211D4B"/>
    <w:rsid w:val="00212F88"/>
    <w:rsid w:val="00214F8E"/>
    <w:rsid w:val="00217CFB"/>
    <w:rsid w:val="00226856"/>
    <w:rsid w:val="002370F1"/>
    <w:rsid w:val="002410FC"/>
    <w:rsid w:val="002434E6"/>
    <w:rsid w:val="00244DAB"/>
    <w:rsid w:val="0025584A"/>
    <w:rsid w:val="00263DA0"/>
    <w:rsid w:val="002732E2"/>
    <w:rsid w:val="00274860"/>
    <w:rsid w:val="00276F06"/>
    <w:rsid w:val="002866A9"/>
    <w:rsid w:val="002906A0"/>
    <w:rsid w:val="002A3379"/>
    <w:rsid w:val="002A6085"/>
    <w:rsid w:val="002B23F2"/>
    <w:rsid w:val="002D005D"/>
    <w:rsid w:val="002D209C"/>
    <w:rsid w:val="002E36F4"/>
    <w:rsid w:val="002F10F9"/>
    <w:rsid w:val="002F7947"/>
    <w:rsid w:val="0030172D"/>
    <w:rsid w:val="003304A4"/>
    <w:rsid w:val="003456A1"/>
    <w:rsid w:val="00351747"/>
    <w:rsid w:val="00351C13"/>
    <w:rsid w:val="00356638"/>
    <w:rsid w:val="00385082"/>
    <w:rsid w:val="00390F6B"/>
    <w:rsid w:val="003A7692"/>
    <w:rsid w:val="003A7E3E"/>
    <w:rsid w:val="003C1C63"/>
    <w:rsid w:val="003C555B"/>
    <w:rsid w:val="003E0ED3"/>
    <w:rsid w:val="003F2D51"/>
    <w:rsid w:val="004045F7"/>
    <w:rsid w:val="00421D37"/>
    <w:rsid w:val="0042556C"/>
    <w:rsid w:val="004304C2"/>
    <w:rsid w:val="00440623"/>
    <w:rsid w:val="00446F5F"/>
    <w:rsid w:val="0044739F"/>
    <w:rsid w:val="00457A1D"/>
    <w:rsid w:val="004621FC"/>
    <w:rsid w:val="0046477D"/>
    <w:rsid w:val="00477B76"/>
    <w:rsid w:val="00482952"/>
    <w:rsid w:val="00482E3B"/>
    <w:rsid w:val="004870A5"/>
    <w:rsid w:val="00491E24"/>
    <w:rsid w:val="00492994"/>
    <w:rsid w:val="0049448B"/>
    <w:rsid w:val="004A63B2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06F8"/>
    <w:rsid w:val="00507ABE"/>
    <w:rsid w:val="00510D2A"/>
    <w:rsid w:val="00546421"/>
    <w:rsid w:val="00554BA7"/>
    <w:rsid w:val="005842B7"/>
    <w:rsid w:val="005A2F68"/>
    <w:rsid w:val="005B37EB"/>
    <w:rsid w:val="005C381E"/>
    <w:rsid w:val="005C44C5"/>
    <w:rsid w:val="005D7C10"/>
    <w:rsid w:val="005F3A25"/>
    <w:rsid w:val="005F60BF"/>
    <w:rsid w:val="00603355"/>
    <w:rsid w:val="00610F3F"/>
    <w:rsid w:val="00611F37"/>
    <w:rsid w:val="00613A18"/>
    <w:rsid w:val="00613E49"/>
    <w:rsid w:val="006179BA"/>
    <w:rsid w:val="00627357"/>
    <w:rsid w:val="00627EAB"/>
    <w:rsid w:val="0063263C"/>
    <w:rsid w:val="006423BB"/>
    <w:rsid w:val="006424D3"/>
    <w:rsid w:val="006432DE"/>
    <w:rsid w:val="006452E7"/>
    <w:rsid w:val="00646FC3"/>
    <w:rsid w:val="006540D1"/>
    <w:rsid w:val="006565B1"/>
    <w:rsid w:val="006621AE"/>
    <w:rsid w:val="00662E02"/>
    <w:rsid w:val="006634EC"/>
    <w:rsid w:val="00683FD5"/>
    <w:rsid w:val="006B4D86"/>
    <w:rsid w:val="006C3BCB"/>
    <w:rsid w:val="006E7421"/>
    <w:rsid w:val="006F1412"/>
    <w:rsid w:val="007026A8"/>
    <w:rsid w:val="00707938"/>
    <w:rsid w:val="007174ED"/>
    <w:rsid w:val="007208E4"/>
    <w:rsid w:val="00744A11"/>
    <w:rsid w:val="00757701"/>
    <w:rsid w:val="0076646F"/>
    <w:rsid w:val="007678B9"/>
    <w:rsid w:val="007723DB"/>
    <w:rsid w:val="00777FE0"/>
    <w:rsid w:val="00786A2B"/>
    <w:rsid w:val="007B5574"/>
    <w:rsid w:val="007B61DF"/>
    <w:rsid w:val="007C37EE"/>
    <w:rsid w:val="00801F15"/>
    <w:rsid w:val="00811516"/>
    <w:rsid w:val="00812D99"/>
    <w:rsid w:val="0081525D"/>
    <w:rsid w:val="00816D9F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B733E"/>
    <w:rsid w:val="008C3A85"/>
    <w:rsid w:val="008C658E"/>
    <w:rsid w:val="008C7581"/>
    <w:rsid w:val="008D025B"/>
    <w:rsid w:val="008D2320"/>
    <w:rsid w:val="008D3617"/>
    <w:rsid w:val="008D6340"/>
    <w:rsid w:val="008E0539"/>
    <w:rsid w:val="008F389D"/>
    <w:rsid w:val="00901456"/>
    <w:rsid w:val="00927A64"/>
    <w:rsid w:val="00935D82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93025"/>
    <w:rsid w:val="009A4E90"/>
    <w:rsid w:val="009B12A8"/>
    <w:rsid w:val="009B26B7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1137C"/>
    <w:rsid w:val="00B20AAF"/>
    <w:rsid w:val="00B2241A"/>
    <w:rsid w:val="00B27496"/>
    <w:rsid w:val="00B51C9F"/>
    <w:rsid w:val="00B5706E"/>
    <w:rsid w:val="00B732DD"/>
    <w:rsid w:val="00B7331A"/>
    <w:rsid w:val="00B85E89"/>
    <w:rsid w:val="00B866C1"/>
    <w:rsid w:val="00B9113B"/>
    <w:rsid w:val="00B9233C"/>
    <w:rsid w:val="00BA0005"/>
    <w:rsid w:val="00BC1837"/>
    <w:rsid w:val="00BC5F08"/>
    <w:rsid w:val="00BD308C"/>
    <w:rsid w:val="00BD633B"/>
    <w:rsid w:val="00BE12B6"/>
    <w:rsid w:val="00BF2EEA"/>
    <w:rsid w:val="00BF5499"/>
    <w:rsid w:val="00C02076"/>
    <w:rsid w:val="00C02E31"/>
    <w:rsid w:val="00C11CDD"/>
    <w:rsid w:val="00C20699"/>
    <w:rsid w:val="00C217D5"/>
    <w:rsid w:val="00C445B5"/>
    <w:rsid w:val="00C5061F"/>
    <w:rsid w:val="00C54765"/>
    <w:rsid w:val="00C5662B"/>
    <w:rsid w:val="00C5732F"/>
    <w:rsid w:val="00C82DE8"/>
    <w:rsid w:val="00C84549"/>
    <w:rsid w:val="00C8770F"/>
    <w:rsid w:val="00CB0121"/>
    <w:rsid w:val="00CB197F"/>
    <w:rsid w:val="00CC05DE"/>
    <w:rsid w:val="00CC5632"/>
    <w:rsid w:val="00CD09F7"/>
    <w:rsid w:val="00CD5164"/>
    <w:rsid w:val="00CF3937"/>
    <w:rsid w:val="00D02B22"/>
    <w:rsid w:val="00D0352A"/>
    <w:rsid w:val="00D33465"/>
    <w:rsid w:val="00D355A5"/>
    <w:rsid w:val="00D36337"/>
    <w:rsid w:val="00D50281"/>
    <w:rsid w:val="00D56058"/>
    <w:rsid w:val="00D5737C"/>
    <w:rsid w:val="00D57A13"/>
    <w:rsid w:val="00D60318"/>
    <w:rsid w:val="00D64FBE"/>
    <w:rsid w:val="00D65B49"/>
    <w:rsid w:val="00D91EF3"/>
    <w:rsid w:val="00DA651E"/>
    <w:rsid w:val="00DC4E1E"/>
    <w:rsid w:val="00DC533B"/>
    <w:rsid w:val="00DE2B72"/>
    <w:rsid w:val="00DF2B30"/>
    <w:rsid w:val="00E014C4"/>
    <w:rsid w:val="00E05E16"/>
    <w:rsid w:val="00E11CCE"/>
    <w:rsid w:val="00E2565A"/>
    <w:rsid w:val="00E3166D"/>
    <w:rsid w:val="00E42C78"/>
    <w:rsid w:val="00E42FAA"/>
    <w:rsid w:val="00E51C6E"/>
    <w:rsid w:val="00E54F36"/>
    <w:rsid w:val="00E6096B"/>
    <w:rsid w:val="00E7220B"/>
    <w:rsid w:val="00E81BFF"/>
    <w:rsid w:val="00E8504B"/>
    <w:rsid w:val="00EA6E19"/>
    <w:rsid w:val="00EB6A56"/>
    <w:rsid w:val="00EB6C2F"/>
    <w:rsid w:val="00ED51B1"/>
    <w:rsid w:val="00EE641E"/>
    <w:rsid w:val="00F01A75"/>
    <w:rsid w:val="00F3233C"/>
    <w:rsid w:val="00F513A4"/>
    <w:rsid w:val="00F52AC4"/>
    <w:rsid w:val="00F53BA7"/>
    <w:rsid w:val="00F5553B"/>
    <w:rsid w:val="00F643A8"/>
    <w:rsid w:val="00F65590"/>
    <w:rsid w:val="00F71253"/>
    <w:rsid w:val="00F7238F"/>
    <w:rsid w:val="00F83997"/>
    <w:rsid w:val="00F856B4"/>
    <w:rsid w:val="00F922C7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C0D4AE-FA8B-4863-B88A-6B7FAE3F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Бордунов Александр Юрьевич</dc:creator>
  <cp:lastModifiedBy>Бордунов Александр Юрьевич</cp:lastModifiedBy>
  <cp:revision>7</cp:revision>
  <cp:lastPrinted>2019-08-26T06:32:00Z</cp:lastPrinted>
  <dcterms:created xsi:type="dcterms:W3CDTF">2019-08-22T12:26:00Z</dcterms:created>
  <dcterms:modified xsi:type="dcterms:W3CDTF">2019-10-11T10:22:00Z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